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44" w:rsidRPr="00330E35" w:rsidRDefault="009B51FF">
      <w:pPr>
        <w:rPr>
          <w:rFonts w:ascii="Times New Roman" w:hAnsi="Times New Roman" w:cs="Aharoni"/>
          <w:b/>
          <w:sz w:val="32"/>
          <w:szCs w:val="32"/>
        </w:rPr>
      </w:pPr>
      <w:r w:rsidRPr="00330E35">
        <w:rPr>
          <w:rFonts w:ascii="Times New Roman" w:hAnsi="Times New Roman" w:cs="Aharoni"/>
          <w:lang w:val="en-US"/>
        </w:rPr>
        <w:t xml:space="preserve">                                     </w:t>
      </w:r>
      <w:r w:rsidR="00692259">
        <w:rPr>
          <w:rFonts w:ascii="Times New Roman" w:hAnsi="Times New Roman" w:cs="Aharoni"/>
        </w:rPr>
        <w:t xml:space="preserve">        </w:t>
      </w:r>
      <w:r w:rsidR="00692259">
        <w:rPr>
          <w:rFonts w:ascii="Times New Roman" w:hAnsi="Times New Roman" w:cs="Aharoni"/>
          <w:b/>
          <w:sz w:val="32"/>
          <w:szCs w:val="32"/>
        </w:rPr>
        <w:t xml:space="preserve">Секреты </w:t>
      </w:r>
      <w:proofErr w:type="spellStart"/>
      <w:r w:rsidR="00692259">
        <w:rPr>
          <w:rFonts w:ascii="Times New Roman" w:hAnsi="Times New Roman" w:cs="Aharoni"/>
          <w:b/>
          <w:sz w:val="32"/>
          <w:szCs w:val="32"/>
        </w:rPr>
        <w:t>палеогенетики</w:t>
      </w:r>
      <w:proofErr w:type="spellEnd"/>
      <w:r w:rsidRPr="00330E35">
        <w:rPr>
          <w:rFonts w:ascii="Times New Roman" w:hAnsi="Times New Roman" w:cs="Aharoni"/>
          <w:b/>
          <w:sz w:val="32"/>
          <w:szCs w:val="32"/>
        </w:rPr>
        <w:t>.</w:t>
      </w:r>
    </w:p>
    <w:p w:rsidR="009B51FF" w:rsidRPr="00330E35" w:rsidRDefault="009B51FF">
      <w:pPr>
        <w:rPr>
          <w:rFonts w:ascii="Times New Roman" w:hAnsi="Times New Roman" w:cs="Aharoni"/>
          <w:sz w:val="28"/>
          <w:szCs w:val="28"/>
        </w:rPr>
      </w:pPr>
    </w:p>
    <w:p w:rsidR="009B51FF" w:rsidRDefault="009B51FF">
      <w:pPr>
        <w:rPr>
          <w:rFonts w:ascii="Times New Roman" w:hAnsi="Times New Roman" w:cs="Aharoni"/>
          <w:sz w:val="28"/>
          <w:szCs w:val="28"/>
        </w:rPr>
      </w:pPr>
      <w:r w:rsidRPr="00330E35">
        <w:rPr>
          <w:rFonts w:ascii="Times New Roman" w:hAnsi="Times New Roman" w:cs="Aharoni"/>
          <w:sz w:val="28"/>
          <w:szCs w:val="28"/>
        </w:rPr>
        <w:t xml:space="preserve">   В 1984 году генетики восстановили 229 основные пары генетического кода </w:t>
      </w:r>
      <w:proofErr w:type="spellStart"/>
      <w:r w:rsidRPr="00330E35">
        <w:rPr>
          <w:rFonts w:ascii="Times New Roman" w:hAnsi="Times New Roman" w:cs="Aharoni"/>
          <w:sz w:val="28"/>
          <w:szCs w:val="28"/>
        </w:rPr>
        <w:t>квагги</w:t>
      </w:r>
      <w:proofErr w:type="spellEnd"/>
      <w:r w:rsidRPr="00330E35">
        <w:rPr>
          <w:rFonts w:ascii="Times New Roman" w:hAnsi="Times New Roman" w:cs="Aharoni"/>
          <w:sz w:val="28"/>
          <w:szCs w:val="28"/>
        </w:rPr>
        <w:t xml:space="preserve">, подвида зебры, вымершей в конце 1800 гг. Это достижение ученых показало, что ДНК может уцелеть в мертвых тканях и подстегнуло новую область науки: </w:t>
      </w:r>
      <w:proofErr w:type="spellStart"/>
      <w:r w:rsidRPr="00330E35">
        <w:rPr>
          <w:rFonts w:ascii="Times New Roman" w:hAnsi="Times New Roman" w:cs="Aharoni"/>
          <w:sz w:val="28"/>
          <w:szCs w:val="28"/>
        </w:rPr>
        <w:t>палеогенетика</w:t>
      </w:r>
      <w:proofErr w:type="spellEnd"/>
      <w:r w:rsidRPr="00330E35">
        <w:rPr>
          <w:rFonts w:ascii="Times New Roman" w:hAnsi="Times New Roman" w:cs="Aharoni"/>
          <w:sz w:val="28"/>
          <w:szCs w:val="28"/>
        </w:rPr>
        <w:t>.</w:t>
      </w:r>
    </w:p>
    <w:p w:rsidR="00C1440D" w:rsidRPr="00330E35" w:rsidRDefault="00C1440D">
      <w:pPr>
        <w:rPr>
          <w:rFonts w:ascii="Times New Roman" w:hAnsi="Times New Roman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Aharoni"/>
          <w:sz w:val="28"/>
          <w:szCs w:val="28"/>
        </w:rPr>
        <w:t>Палеогенетика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Aharoni"/>
          <w:sz w:val="28"/>
          <w:szCs w:val="28"/>
        </w:rPr>
        <w:t>эксперементальная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 наука, где используется технология </w:t>
      </w:r>
      <w:proofErr w:type="spellStart"/>
      <w:r>
        <w:rPr>
          <w:rFonts w:ascii="Times New Roman" w:hAnsi="Times New Roman" w:cs="Aharoni"/>
          <w:sz w:val="28"/>
          <w:szCs w:val="28"/>
        </w:rPr>
        <w:t>рекомбинантной</w:t>
      </w:r>
      <w:proofErr w:type="spellEnd"/>
      <w:r>
        <w:rPr>
          <w:rFonts w:ascii="Times New Roman" w:hAnsi="Times New Roman" w:cs="Aharoni"/>
          <w:sz w:val="28"/>
          <w:szCs w:val="28"/>
        </w:rPr>
        <w:t xml:space="preserve"> ДНК и биотехнология, позволяющая вернуть к жизни гены и белки древних организмов, которые давно исчезли. Человеческий геном был </w:t>
      </w:r>
      <w:proofErr w:type="spellStart"/>
      <w:r>
        <w:rPr>
          <w:rFonts w:ascii="Times New Roman" w:hAnsi="Times New Roman" w:cs="Aharoni"/>
          <w:sz w:val="28"/>
          <w:szCs w:val="28"/>
        </w:rPr>
        <w:t>сквенирован</w:t>
      </w:r>
      <w:proofErr w:type="spellEnd"/>
      <w:r>
        <w:rPr>
          <w:rFonts w:ascii="Times New Roman" w:hAnsi="Times New Roman" w:cs="Aharoni"/>
          <w:sz w:val="28"/>
          <w:szCs w:val="28"/>
        </w:rPr>
        <w:t>, т.е. определена аминокислотная последовательность, что дало возможность вывести взаимосвязь с нашими предками.</w:t>
      </w:r>
    </w:p>
    <w:p w:rsidR="00D87FDA" w:rsidRPr="00330E35" w:rsidRDefault="009B51FF">
      <w:pPr>
        <w:rPr>
          <w:rFonts w:ascii="Times New Roman" w:hAnsi="Times New Roman" w:cs="Aharoni"/>
          <w:sz w:val="28"/>
          <w:szCs w:val="28"/>
        </w:rPr>
      </w:pPr>
      <w:r w:rsidRPr="00330E35">
        <w:rPr>
          <w:rFonts w:ascii="Times New Roman" w:hAnsi="Times New Roman" w:cs="Aharoni"/>
          <w:sz w:val="28"/>
          <w:szCs w:val="28"/>
        </w:rPr>
        <w:t xml:space="preserve">   Сегодня технологические достижения позволяют ученым изучить миллиарды записей геномов древних людей и других организмов, меняя взгляд на историю и эволюцию.</w:t>
      </w:r>
      <w:r w:rsidR="00C51705" w:rsidRPr="00330E35">
        <w:rPr>
          <w:rFonts w:ascii="Times New Roman" w:hAnsi="Times New Roman" w:cs="Aharoni"/>
          <w:sz w:val="28"/>
          <w:szCs w:val="28"/>
        </w:rPr>
        <w:t xml:space="preserve"> </w:t>
      </w:r>
      <w:r w:rsidR="00D87FDA" w:rsidRPr="00330E35">
        <w:rPr>
          <w:rFonts w:ascii="Times New Roman" w:hAnsi="Times New Roman" w:cs="Aharoni"/>
          <w:sz w:val="28"/>
          <w:szCs w:val="28"/>
        </w:rPr>
        <w:t xml:space="preserve">Как сказал </w:t>
      </w:r>
      <w:proofErr w:type="spellStart"/>
      <w:r w:rsidR="00D87FDA" w:rsidRPr="00330E35">
        <w:rPr>
          <w:rFonts w:ascii="Times New Roman" w:hAnsi="Times New Roman" w:cs="Aharoni"/>
          <w:sz w:val="28"/>
          <w:szCs w:val="28"/>
        </w:rPr>
        <w:t>Йоханнес</w:t>
      </w:r>
      <w:proofErr w:type="spellEnd"/>
      <w:r w:rsidR="00D87FDA" w:rsidRPr="00330E35">
        <w:rPr>
          <w:rFonts w:ascii="Times New Roman" w:hAnsi="Times New Roman" w:cs="Aharoni"/>
          <w:sz w:val="28"/>
          <w:szCs w:val="28"/>
        </w:rPr>
        <w:t xml:space="preserve"> </w:t>
      </w:r>
      <w:proofErr w:type="spellStart"/>
      <w:r w:rsidR="00D87FDA" w:rsidRPr="00330E35">
        <w:rPr>
          <w:rFonts w:ascii="Times New Roman" w:hAnsi="Times New Roman" w:cs="Aharoni"/>
          <w:sz w:val="28"/>
          <w:szCs w:val="28"/>
        </w:rPr>
        <w:t>Краузе</w:t>
      </w:r>
      <w:proofErr w:type="spellEnd"/>
      <w:r w:rsidR="00D87FDA" w:rsidRPr="00330E35">
        <w:rPr>
          <w:rFonts w:ascii="Times New Roman" w:hAnsi="Times New Roman" w:cs="Aharoni"/>
          <w:sz w:val="28"/>
          <w:szCs w:val="28"/>
        </w:rPr>
        <w:t xml:space="preserve"> (руководитель отделения </w:t>
      </w:r>
      <w:proofErr w:type="spellStart"/>
      <w:r w:rsidR="00D87FDA" w:rsidRPr="00330E35">
        <w:rPr>
          <w:rFonts w:ascii="Times New Roman" w:hAnsi="Times New Roman" w:cs="Aharoni"/>
          <w:sz w:val="28"/>
          <w:szCs w:val="28"/>
        </w:rPr>
        <w:t>архогенетики</w:t>
      </w:r>
      <w:proofErr w:type="spellEnd"/>
      <w:r w:rsidR="00D87FDA" w:rsidRPr="00330E35">
        <w:rPr>
          <w:rFonts w:ascii="Times New Roman" w:hAnsi="Times New Roman" w:cs="Aharoni"/>
          <w:sz w:val="28"/>
          <w:szCs w:val="28"/>
        </w:rPr>
        <w:t xml:space="preserve"> Института </w:t>
      </w:r>
      <w:proofErr w:type="gramStart"/>
      <w:r w:rsidR="00D87FDA" w:rsidRPr="00330E35">
        <w:rPr>
          <w:rFonts w:ascii="Times New Roman" w:hAnsi="Times New Roman" w:cs="Aharoni"/>
          <w:sz w:val="28"/>
          <w:szCs w:val="28"/>
        </w:rPr>
        <w:t>изучения истории человека Общества Макса</w:t>
      </w:r>
      <w:proofErr w:type="gramEnd"/>
      <w:r w:rsidR="00D87FDA" w:rsidRPr="00330E35">
        <w:rPr>
          <w:rFonts w:ascii="Times New Roman" w:hAnsi="Times New Roman" w:cs="Aharoni"/>
          <w:sz w:val="28"/>
          <w:szCs w:val="28"/>
        </w:rPr>
        <w:t xml:space="preserve"> Планка, </w:t>
      </w:r>
      <w:proofErr w:type="spellStart"/>
      <w:r w:rsidR="00D87FDA" w:rsidRPr="00330E35">
        <w:rPr>
          <w:rFonts w:ascii="Times New Roman" w:hAnsi="Times New Roman" w:cs="Aharoni"/>
          <w:sz w:val="28"/>
          <w:szCs w:val="28"/>
        </w:rPr>
        <w:t>Йен</w:t>
      </w:r>
      <w:proofErr w:type="spellEnd"/>
      <w:r w:rsidR="00D87FDA" w:rsidRPr="00330E35">
        <w:rPr>
          <w:rFonts w:ascii="Times New Roman" w:hAnsi="Times New Roman" w:cs="Aharoni"/>
          <w:sz w:val="28"/>
          <w:szCs w:val="28"/>
        </w:rPr>
        <w:t>, Германия), генетический код «как потерянная библиотека… и мы только начинаем изучать язык всех книг, которые мы открыли».</w:t>
      </w:r>
    </w:p>
    <w:p w:rsidR="00D87FDA" w:rsidRDefault="00D87FDA">
      <w:pPr>
        <w:rPr>
          <w:rFonts w:ascii="Times New Roman" w:hAnsi="Times New Roman" w:cs="Aharoni"/>
          <w:sz w:val="28"/>
          <w:szCs w:val="28"/>
        </w:rPr>
      </w:pPr>
      <w:r w:rsidRPr="00330E35">
        <w:rPr>
          <w:rFonts w:ascii="Times New Roman" w:hAnsi="Times New Roman" w:cs="Aharoni"/>
          <w:sz w:val="28"/>
          <w:szCs w:val="28"/>
        </w:rPr>
        <w:t xml:space="preserve">  Для антропологов древняя человеческая ДНК дает информацию, которая не может быть почерпнута из окаменелостей или предметов, найденных </w:t>
      </w:r>
      <w:r w:rsidR="00C51705" w:rsidRPr="00330E35">
        <w:rPr>
          <w:rFonts w:ascii="Times New Roman" w:hAnsi="Times New Roman" w:cs="Aharoni"/>
          <w:sz w:val="28"/>
          <w:szCs w:val="28"/>
        </w:rPr>
        <w:t xml:space="preserve">в результате археологических раскопок. Эти данные помогли решить многие спорные вопросы, в том числе взаимодействовали ли </w:t>
      </w:r>
      <w:r w:rsidR="00330E35" w:rsidRPr="00330E35">
        <w:rPr>
          <w:rFonts w:ascii="Times New Roman" w:hAnsi="Times New Roman" w:cs="Aharoni"/>
          <w:iCs/>
          <w:color w:val="222222"/>
          <w:sz w:val="28"/>
          <w:szCs w:val="28"/>
          <w:shd w:val="clear" w:color="auto" w:fill="FFFFFF"/>
          <w:lang w:val="la-Latn"/>
        </w:rPr>
        <w:t>Homo sapiens</w:t>
      </w:r>
      <w:r w:rsidR="00330E35" w:rsidRPr="00330E35">
        <w:rPr>
          <w:rFonts w:ascii="Times New Roman" w:hAnsi="Times New Roman" w:cs="Aharoni"/>
          <w:i/>
          <w:iCs/>
          <w:color w:val="222222"/>
          <w:sz w:val="17"/>
          <w:szCs w:val="17"/>
          <w:shd w:val="clear" w:color="auto" w:fill="FFFFFF"/>
        </w:rPr>
        <w:t xml:space="preserve"> </w:t>
      </w:r>
      <w:r w:rsidR="00C51705" w:rsidRPr="00330E35">
        <w:rPr>
          <w:rFonts w:ascii="Times New Roman" w:hAnsi="Times New Roman" w:cs="Aharoni"/>
          <w:sz w:val="28"/>
          <w:szCs w:val="28"/>
        </w:rPr>
        <w:t>и неандертальцы</w:t>
      </w:r>
      <w:r w:rsidR="00330E35" w:rsidRPr="00330E35">
        <w:rPr>
          <w:rFonts w:ascii="Times New Roman" w:hAnsi="Times New Roman" w:cs="Aharoni"/>
          <w:sz w:val="28"/>
          <w:szCs w:val="28"/>
        </w:rPr>
        <w:t>. Древние гены показали, что наши предки не только встречались, но и  имели общее потомство около 40 тысячи лет назад.</w:t>
      </w:r>
    </w:p>
    <w:p w:rsidR="004E3AD8" w:rsidRDefault="004E3AD8">
      <w:pPr>
        <w:rPr>
          <w:rFonts w:ascii="Times New Roman" w:hAnsi="Times New Roman" w:cs="Aharoni"/>
          <w:sz w:val="28"/>
          <w:szCs w:val="28"/>
        </w:rPr>
      </w:pPr>
    </w:p>
    <w:p w:rsidR="004E3AD8" w:rsidRPr="004E3AD8" w:rsidRDefault="004E3AD8">
      <w:pPr>
        <w:rPr>
          <w:rFonts w:ascii="Times New Roman" w:hAnsi="Times New Roman" w:cs="Aharoni"/>
          <w:b/>
          <w:sz w:val="20"/>
          <w:szCs w:val="20"/>
        </w:rPr>
      </w:pPr>
      <w:r w:rsidRPr="004E3AD8">
        <w:rPr>
          <w:rFonts w:ascii="Times New Roman" w:hAnsi="Times New Roman" w:cs="Aharoni"/>
          <w:b/>
          <w:sz w:val="20"/>
          <w:szCs w:val="20"/>
        </w:rPr>
        <w:t>Использованы материалы</w:t>
      </w:r>
      <w:proofErr w:type="gramStart"/>
      <w:r w:rsidRPr="004E3AD8">
        <w:rPr>
          <w:rFonts w:ascii="Times New Roman" w:hAnsi="Times New Roman" w:cs="Aharoni"/>
          <w:b/>
          <w:sz w:val="20"/>
          <w:szCs w:val="20"/>
        </w:rPr>
        <w:t xml:space="preserve"> :</w:t>
      </w:r>
      <w:proofErr w:type="gramEnd"/>
      <w:r>
        <w:rPr>
          <w:rFonts w:ascii="Times New Roman" w:hAnsi="Times New Roman" w:cs="Aharoni"/>
          <w:b/>
          <w:sz w:val="20"/>
          <w:szCs w:val="20"/>
        </w:rPr>
        <w:t xml:space="preserve"> </w:t>
      </w:r>
      <w:r w:rsidRPr="004E3AD8">
        <w:rPr>
          <w:rFonts w:ascii="Times New Roman" w:hAnsi="Times New Roman" w:cs="Aharoni"/>
          <w:b/>
          <w:sz w:val="20"/>
          <w:szCs w:val="20"/>
        </w:rPr>
        <w:t xml:space="preserve"> </w:t>
      </w:r>
      <w:hyperlink r:id="rId4" w:history="1">
        <w:r w:rsidRPr="004E3AD8">
          <w:rPr>
            <w:rStyle w:val="a3"/>
            <w:rFonts w:ascii="Times New Roman" w:hAnsi="Times New Roman" w:cs="Aharoni"/>
            <w:b/>
            <w:sz w:val="20"/>
            <w:szCs w:val="20"/>
          </w:rPr>
          <w:t>http://serious-science.org/paleogenetics-1936</w:t>
        </w:r>
      </w:hyperlink>
      <w:r w:rsidRPr="004E3AD8">
        <w:rPr>
          <w:rFonts w:ascii="Times New Roman" w:hAnsi="Times New Roman" w:cs="Aharoni"/>
          <w:b/>
          <w:sz w:val="20"/>
          <w:szCs w:val="20"/>
        </w:rPr>
        <w:t xml:space="preserve">,              </w:t>
      </w:r>
      <w:hyperlink r:id="rId5" w:history="1">
        <w:r w:rsidRPr="004E3AD8">
          <w:rPr>
            <w:rStyle w:val="a3"/>
            <w:rFonts w:ascii="Times New Roman" w:hAnsi="Times New Roman" w:cs="Aharoni"/>
            <w:b/>
            <w:sz w:val="20"/>
            <w:szCs w:val="20"/>
          </w:rPr>
          <w:t>http://discovermagazine.com/2017/jul-aug/ancient-dna</w:t>
        </w:r>
      </w:hyperlink>
    </w:p>
    <w:p w:rsidR="004E3AD8" w:rsidRPr="004E3AD8" w:rsidRDefault="004E3AD8">
      <w:pPr>
        <w:rPr>
          <w:rFonts w:ascii="Times New Roman" w:hAnsi="Times New Roman" w:cs="Aharoni"/>
          <w:b/>
          <w:sz w:val="20"/>
          <w:szCs w:val="20"/>
        </w:rPr>
      </w:pPr>
    </w:p>
    <w:sectPr w:rsidR="004E3AD8" w:rsidRPr="004E3AD8" w:rsidSect="00A1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1FF"/>
    <w:rsid w:val="00330E35"/>
    <w:rsid w:val="004E3AD8"/>
    <w:rsid w:val="00692259"/>
    <w:rsid w:val="009B51FF"/>
    <w:rsid w:val="00A17244"/>
    <w:rsid w:val="00C1440D"/>
    <w:rsid w:val="00C4133B"/>
    <w:rsid w:val="00C51705"/>
    <w:rsid w:val="00D8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A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covermagazine.com/2017/jul-aug/ancient-dna" TargetMode="External"/><Relationship Id="rId4" Type="http://schemas.openxmlformats.org/officeDocument/2006/relationships/hyperlink" Target="http://serious-science.org/paleogenetics-1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2017-06-29T12:37:00Z</dcterms:created>
  <dcterms:modified xsi:type="dcterms:W3CDTF">2017-06-29T14:05:00Z</dcterms:modified>
</cp:coreProperties>
</file>